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</w:rPr>
      </w:pPr>
    </w:p>
    <w:tbl>
      <w:tblPr>
        <w:tblW w:w="0" w:type="auto"/>
        <w:jc w:val="left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4"/>
        <w:gridCol w:w="1594"/>
        <w:gridCol w:w="5362"/>
      </w:tblGrid>
      <w:tr>
        <w:trPr>
          <w:trHeight w:val="330" w:hRule="atLeast"/>
        </w:trPr>
        <w:tc>
          <w:tcPr>
            <w:tcW w:w="9870" w:type="dxa"/>
            <w:gridSpan w:val="3"/>
          </w:tcPr>
          <w:p>
            <w:pPr>
              <w:pStyle w:val="TableParagraph"/>
              <w:spacing w:before="19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Use this form for uncertified (stationary or mobile) service providers as follows:</w:t>
            </w:r>
          </w:p>
        </w:tc>
      </w:tr>
      <w:tr>
        <w:trPr>
          <w:trHeight w:val="1103" w:hRule="atLeast"/>
        </w:trPr>
        <w:tc>
          <w:tcPr>
            <w:tcW w:w="29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ind w:left="328" w:right="302" w:firstLine="273"/>
              <w:rPr>
                <w:b/>
                <w:sz w:val="24"/>
              </w:rPr>
            </w:pPr>
            <w:r>
              <w:rPr>
                <w:b/>
                <w:sz w:val="24"/>
              </w:rPr>
              <w:t>For regional certified</w:t>
            </w:r>
          </w:p>
          <w:p>
            <w:pPr>
              <w:pStyle w:val="TableParagraph"/>
              <w:spacing w:line="260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farms</w:t>
            </w:r>
          </w:p>
        </w:tc>
        <w:tc>
          <w:tcPr>
            <w:tcW w:w="5362" w:type="dxa"/>
          </w:tcPr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42" w:lineRule="auto"/>
              <w:ind w:left="1854" w:right="1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 ISO certified farms</w:t>
            </w:r>
          </w:p>
        </w:tc>
      </w:tr>
      <w:tr>
        <w:trPr>
          <w:trHeight w:val="685" w:hRule="atLeast"/>
        </w:trPr>
        <w:tc>
          <w:tcPr>
            <w:tcW w:w="2914" w:type="dxa"/>
          </w:tcPr>
          <w:p>
            <w:pPr>
              <w:pStyle w:val="TableParagraph"/>
              <w:spacing w:before="197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-seed cleaning / drying</w:t>
            </w:r>
          </w:p>
        </w:tc>
        <w:tc>
          <w:tcPr>
            <w:tcW w:w="6956" w:type="dxa"/>
            <w:gridSpan w:val="2"/>
          </w:tcPr>
          <w:p>
            <w:pPr>
              <w:pStyle w:val="TableParagraph"/>
              <w:spacing w:line="237" w:lineRule="auto" w:before="65"/>
              <w:ind w:left="2408" w:right="108" w:hanging="2275"/>
              <w:rPr>
                <w:sz w:val="24"/>
              </w:rPr>
            </w:pPr>
            <w:r>
              <w:rPr>
                <w:color w:val="FF0000"/>
                <w:sz w:val="24"/>
              </w:rPr>
              <w:t>Only when the clean seed is being use as planting stock by the named organic farm</w:t>
            </w:r>
          </w:p>
        </w:tc>
      </w:tr>
      <w:tr>
        <w:trPr>
          <w:trHeight w:val="1012" w:hRule="atLeast"/>
        </w:trPr>
        <w:tc>
          <w:tcPr>
            <w:tcW w:w="2914" w:type="dxa"/>
          </w:tcPr>
          <w:p>
            <w:pPr>
              <w:pStyle w:val="TableParagraph"/>
              <w:spacing w:before="86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-slaughter</w:t>
            </w:r>
          </w:p>
          <w:p>
            <w:pPr>
              <w:pStyle w:val="TableParagraph"/>
              <w:spacing w:line="275" w:lineRule="exact" w:before="3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-meat / poultry cutting</w:t>
            </w:r>
          </w:p>
          <w:p>
            <w:pPr>
              <w:pStyle w:val="TableParagraph"/>
              <w:spacing w:line="275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-meat / poultry packaging</w:t>
            </w:r>
          </w:p>
        </w:tc>
        <w:tc>
          <w:tcPr>
            <w:tcW w:w="1594" w:type="dxa"/>
          </w:tcPr>
          <w:p>
            <w:pPr>
              <w:pStyle w:val="TableParagraph"/>
              <w:spacing w:before="8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0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5362" w:type="dxa"/>
          </w:tcPr>
          <w:p>
            <w:pPr>
              <w:pStyle w:val="TableParagraph"/>
              <w:spacing w:line="242" w:lineRule="auto" w:before="86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If there is no certified facility within a reasonable distance to your organic livestock operation</w:t>
            </w:r>
          </w:p>
          <w:p>
            <w:pPr>
              <w:pStyle w:val="TableParagraph"/>
              <w:spacing w:line="271" w:lineRule="exact"/>
              <w:ind w:left="130" w:right="119"/>
              <w:jc w:val="center"/>
              <w:rPr>
                <w:sz w:val="24"/>
              </w:rPr>
            </w:pPr>
            <w:r>
              <w:rPr>
                <w:sz w:val="24"/>
              </w:rPr>
              <w:t>(pre-approved by your certification body)</w:t>
            </w:r>
          </w:p>
        </w:tc>
      </w:tr>
      <w:tr>
        <w:trPr>
          <w:trHeight w:val="330" w:hRule="atLeast"/>
        </w:trPr>
        <w:tc>
          <w:tcPr>
            <w:tcW w:w="2914" w:type="dxa"/>
          </w:tcPr>
          <w:p>
            <w:pPr>
              <w:pStyle w:val="TableParagraph"/>
              <w:spacing w:before="24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-processing</w:t>
            </w:r>
          </w:p>
        </w:tc>
        <w:tc>
          <w:tcPr>
            <w:tcW w:w="1594" w:type="dxa"/>
          </w:tcPr>
          <w:p>
            <w:pPr>
              <w:pStyle w:val="TableParagraph"/>
              <w:spacing w:before="24"/>
              <w:ind w:left="60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5362" w:type="dxa"/>
          </w:tcPr>
          <w:p>
            <w:pPr>
              <w:pStyle w:val="TableParagraph"/>
              <w:spacing w:before="24"/>
              <w:ind w:left="254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311" w:hRule="atLeast"/>
        </w:trPr>
        <w:tc>
          <w:tcPr>
            <w:tcW w:w="2914" w:type="dxa"/>
          </w:tcPr>
          <w:p>
            <w:pPr>
              <w:pStyle w:val="TableParagraph"/>
              <w:spacing w:before="10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-packaging and labeling</w:t>
            </w:r>
          </w:p>
        </w:tc>
        <w:tc>
          <w:tcPr>
            <w:tcW w:w="1594" w:type="dxa"/>
          </w:tcPr>
          <w:p>
            <w:pPr>
              <w:pStyle w:val="TableParagraph"/>
              <w:spacing w:before="10"/>
              <w:ind w:left="60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5362" w:type="dxa"/>
          </w:tcPr>
          <w:p>
            <w:pPr>
              <w:pStyle w:val="TableParagraph"/>
              <w:spacing w:before="10"/>
              <w:ind w:left="254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3"/>
        </w:rPr>
      </w:pPr>
    </w:p>
    <w:p>
      <w:pPr>
        <w:pStyle w:val="BodyText"/>
        <w:tabs>
          <w:tab w:pos="4188" w:val="left" w:leader="none"/>
          <w:tab w:pos="8326" w:val="left" w:leader="none"/>
        </w:tabs>
        <w:spacing w:line="275" w:lineRule="exact" w:before="93"/>
        <w:ind w:left="118"/>
        <w:rPr>
          <w:rFonts w:ascii="Times New Roman"/>
        </w:rPr>
      </w:pPr>
      <w:r>
        <w:rPr/>
        <w:t>I,</w:t>
      </w:r>
      <w:r>
        <w:rPr>
          <w:u w:val="single"/>
        </w:rPr>
        <w:t> </w:t>
        <w:tab/>
      </w:r>
      <w:r>
        <w:rPr/>
        <w:t>,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5004" w:val="left" w:leader="none"/>
        </w:tabs>
        <w:spacing w:line="275" w:lineRule="exact"/>
        <w:ind w:left="1404"/>
      </w:pPr>
      <w:r>
        <w:rPr/>
        <w:t>(name)</w:t>
        <w:tab/>
        <w:t>(Custom service</w:t>
      </w:r>
      <w:r>
        <w:rPr>
          <w:spacing w:val="-1"/>
        </w:rPr>
        <w:t> </w:t>
      </w:r>
      <w:r>
        <w:rPr/>
        <w:t>provider)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9300" w:val="left" w:leader="none"/>
        </w:tabs>
        <w:ind w:left="117"/>
        <w:rPr>
          <w:rFonts w:ascii="Times New Roman"/>
        </w:rPr>
      </w:pPr>
      <w:r>
        <w:rPr/>
        <w:t>located</w:t>
      </w:r>
      <w:r>
        <w:rPr>
          <w:spacing w:val="-9"/>
        </w:rPr>
        <w:t> </w:t>
      </w:r>
      <w:r>
        <w:rPr/>
        <w:t>at: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3"/>
        <w:ind w:left="1404"/>
      </w:pPr>
      <w:r>
        <w:rPr/>
        <w:t>(Facility Address)</w:t>
      </w:r>
    </w:p>
    <w:p>
      <w:pPr>
        <w:pStyle w:val="BodyText"/>
        <w:spacing w:before="8"/>
        <w:rPr>
          <w:sz w:val="18"/>
        </w:rPr>
      </w:pPr>
      <w:r>
        <w:rPr/>
        <w:pict>
          <v:shape style="position:absolute;margin-left:61.878899pt;margin-top:13.131593pt;width:200.2pt;height:.1pt;mso-position-horizontal-relative:page;mso-position-vertical-relative:paragraph;z-index:-251657216;mso-wrap-distance-left:0;mso-wrap-distance-right:0" coordorigin="1238,263" coordsize="4004,0" path="m1238,263l5241,263e" filled="false" stroked="true" strokeweight=".76181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2.2229pt;margin-top:13.131593pt;width:180.25pt;height:.1pt;mso-position-horizontal-relative:page;mso-position-vertical-relative:paragraph;z-index:-251656192;mso-wrap-distance-left:0;mso-wrap-distance-right:0" coordorigin="6844,263" coordsize="3605,0" path="m6844,263l10449,263e" filled="false" stroked="true" strokeweight=".76181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790" w:val="left" w:leader="none"/>
        </w:tabs>
        <w:spacing w:line="252" w:lineRule="exact"/>
        <w:ind w:left="184"/>
      </w:pPr>
      <w:r>
        <w:rPr/>
        <w:t>(Phone</w:t>
      </w:r>
      <w:r>
        <w:rPr>
          <w:spacing w:val="-2"/>
        </w:rPr>
        <w:t> </w:t>
      </w:r>
      <w:r>
        <w:rPr/>
        <w:t>number)</w:t>
        <w:tab/>
        <w:t>(Email)</w:t>
      </w:r>
    </w:p>
    <w:p>
      <w:pPr>
        <w:pStyle w:val="BodyText"/>
      </w:pPr>
    </w:p>
    <w:p>
      <w:pPr>
        <w:pStyle w:val="BodyText"/>
        <w:ind w:left="117" w:right="337"/>
      </w:pPr>
      <w:r>
        <w:rPr/>
        <w:t>hereby declare when organic raw, in-process and finished goods are on site or handled they will not come in contact with nonorganic goods or be exposed to substances prohibited in the Canada Organic Standards (CAN/CGSB-32.310 &amp; CAN/CGSB-32.311).</w:t>
      </w:r>
    </w:p>
    <w:p>
      <w:pPr>
        <w:pStyle w:val="BodyText"/>
      </w:pPr>
    </w:p>
    <w:p>
      <w:pPr>
        <w:pStyle w:val="BodyText"/>
        <w:ind w:left="117"/>
      </w:pPr>
      <w:r>
        <w:rPr/>
        <w:t>In order to comply with these organic requirements, I will: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11" w:after="0"/>
        <w:ind w:left="543" w:right="0" w:hanging="362"/>
        <w:jc w:val="left"/>
        <w:rPr>
          <w:sz w:val="24"/>
        </w:rPr>
      </w:pPr>
      <w:r>
        <w:rPr>
          <w:sz w:val="24"/>
        </w:rPr>
        <w:t>ensure all equipment is free of remnants from previous</w:t>
      </w:r>
      <w:r>
        <w:rPr>
          <w:spacing w:val="-9"/>
          <w:sz w:val="24"/>
        </w:rPr>
        <w:t> </w:t>
      </w:r>
      <w:r>
        <w:rPr>
          <w:sz w:val="24"/>
        </w:rPr>
        <w:t>runs.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75" w:lineRule="exact" w:before="2" w:after="0"/>
        <w:ind w:left="543" w:right="0" w:hanging="362"/>
        <w:jc w:val="left"/>
        <w:rPr>
          <w:sz w:val="24"/>
        </w:rPr>
      </w:pPr>
      <w:r>
        <w:rPr>
          <w:sz w:val="24"/>
        </w:rPr>
        <w:t>maintain cleaning logs and record, and if needed only use</w:t>
      </w:r>
      <w:r>
        <w:rPr>
          <w:spacing w:val="-13"/>
          <w:sz w:val="24"/>
        </w:rPr>
        <w:t> </w:t>
      </w:r>
      <w:r>
        <w:rPr>
          <w:sz w:val="24"/>
        </w:rPr>
        <w:t>acceptable</w:t>
      </w:r>
    </w:p>
    <w:p>
      <w:pPr>
        <w:pStyle w:val="ListParagraph"/>
        <w:numPr>
          <w:ilvl w:val="1"/>
          <w:numId w:val="1"/>
        </w:numPr>
        <w:tabs>
          <w:tab w:pos="1112" w:val="left" w:leader="none"/>
        </w:tabs>
        <w:spacing w:line="275" w:lineRule="exact" w:before="0" w:after="0"/>
        <w:ind w:left="1111" w:right="0" w:hanging="361"/>
        <w:jc w:val="left"/>
        <w:rPr>
          <w:sz w:val="24"/>
        </w:rPr>
      </w:pPr>
      <w:r>
        <w:rPr>
          <w:sz w:val="24"/>
          <w:u w:val="single"/>
        </w:rPr>
        <w:t>food contact</w:t>
      </w:r>
      <w:r>
        <w:rPr>
          <w:sz w:val="24"/>
        </w:rPr>
        <w:t> cleaners per Table 7.3</w:t>
      </w:r>
      <w:r>
        <w:rPr>
          <w:spacing w:val="-4"/>
          <w:sz w:val="24"/>
        </w:rPr>
        <w:t> </w:t>
      </w:r>
      <w:r>
        <w:rPr>
          <w:sz w:val="24"/>
        </w:rPr>
        <w:t>(32.311).</w:t>
      </w:r>
    </w:p>
    <w:p>
      <w:pPr>
        <w:pStyle w:val="ListParagraph"/>
        <w:numPr>
          <w:ilvl w:val="1"/>
          <w:numId w:val="1"/>
        </w:numPr>
        <w:tabs>
          <w:tab w:pos="1112" w:val="left" w:leader="none"/>
        </w:tabs>
        <w:spacing w:line="237" w:lineRule="auto" w:before="5" w:after="0"/>
        <w:ind w:left="1111" w:right="1109" w:hanging="361"/>
        <w:jc w:val="left"/>
        <w:rPr>
          <w:sz w:val="24"/>
        </w:rPr>
      </w:pPr>
      <w:r>
        <w:rPr>
          <w:sz w:val="24"/>
        </w:rPr>
        <w:t>food </w:t>
      </w:r>
      <w:r>
        <w:rPr>
          <w:sz w:val="24"/>
          <w:u w:val="single"/>
        </w:rPr>
        <w:t>contact surface</w:t>
      </w:r>
      <w:r>
        <w:rPr>
          <w:sz w:val="24"/>
        </w:rPr>
        <w:t> cleaners that </w:t>
      </w:r>
      <w:r>
        <w:rPr>
          <w:sz w:val="24"/>
          <w:u w:val="single"/>
        </w:rPr>
        <w:t>do not</w:t>
      </w:r>
      <w:r>
        <w:rPr>
          <w:sz w:val="24"/>
        </w:rPr>
        <w:t> need to be removed per Table</w:t>
      </w:r>
      <w:r>
        <w:rPr>
          <w:spacing w:val="-16"/>
          <w:sz w:val="24"/>
        </w:rPr>
        <w:t> </w:t>
      </w:r>
      <w:r>
        <w:rPr>
          <w:sz w:val="24"/>
        </w:rPr>
        <w:t>7.3 (32.311).</w:t>
      </w:r>
    </w:p>
    <w:p>
      <w:pPr>
        <w:pStyle w:val="ListParagraph"/>
        <w:numPr>
          <w:ilvl w:val="1"/>
          <w:numId w:val="1"/>
        </w:numPr>
        <w:tabs>
          <w:tab w:pos="1112" w:val="left" w:leader="none"/>
        </w:tabs>
        <w:spacing w:line="275" w:lineRule="exact" w:before="3" w:after="0"/>
        <w:ind w:left="1111" w:right="0" w:hanging="348"/>
        <w:jc w:val="left"/>
        <w:rPr>
          <w:sz w:val="24"/>
        </w:rPr>
      </w:pPr>
      <w:r>
        <w:rPr>
          <w:sz w:val="24"/>
        </w:rPr>
        <w:t>food contact surface cleaners that </w:t>
      </w:r>
      <w:r>
        <w:rPr>
          <w:sz w:val="24"/>
          <w:u w:val="single"/>
        </w:rPr>
        <w:t>need to be removed</w:t>
      </w:r>
      <w:r>
        <w:rPr>
          <w:sz w:val="24"/>
        </w:rPr>
        <w:t> per Table 7.4</w:t>
      </w:r>
      <w:r>
        <w:rPr>
          <w:spacing w:val="-10"/>
          <w:sz w:val="24"/>
        </w:rPr>
        <w:t> </w:t>
      </w:r>
      <w:r>
        <w:rPr>
          <w:sz w:val="24"/>
        </w:rPr>
        <w:t>(32.311).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2" w:lineRule="auto" w:before="0" w:after="0"/>
        <w:ind w:left="543" w:right="1371" w:hanging="361"/>
        <w:jc w:val="left"/>
        <w:rPr>
          <w:sz w:val="24"/>
        </w:rPr>
      </w:pPr>
      <w:r>
        <w:rPr>
          <w:sz w:val="24"/>
        </w:rPr>
        <w:t>track and label all organic work-in process (WIP) and finished goods</w:t>
      </w:r>
      <w:r>
        <w:rPr>
          <w:spacing w:val="-43"/>
          <w:sz w:val="24"/>
        </w:rPr>
        <w:t> </w:t>
      </w:r>
      <w:r>
        <w:rPr>
          <w:sz w:val="24"/>
        </w:rPr>
        <w:t>(including individual carcasses identified as</w:t>
      </w:r>
      <w:r>
        <w:rPr>
          <w:spacing w:val="-3"/>
          <w:sz w:val="24"/>
        </w:rPr>
        <w:t> </w:t>
      </w:r>
      <w:r>
        <w:rPr>
          <w:sz w:val="24"/>
        </w:rPr>
        <w:t>‘Organic’).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2" w:lineRule="auto" w:before="0" w:after="0"/>
        <w:ind w:left="543" w:right="678" w:hanging="361"/>
        <w:jc w:val="left"/>
        <w:rPr>
          <w:sz w:val="24"/>
        </w:rPr>
      </w:pPr>
      <w:r>
        <w:rPr>
          <w:sz w:val="24"/>
        </w:rPr>
        <w:t>keep records, demonstrating the tracking of lot numbers of incoming organic</w:t>
      </w:r>
      <w:r>
        <w:rPr>
          <w:spacing w:val="-48"/>
          <w:sz w:val="24"/>
        </w:rPr>
        <w:t> </w:t>
      </w:r>
      <w:r>
        <w:rPr>
          <w:sz w:val="24"/>
        </w:rPr>
        <w:t>product, throughout the custom process and supply copies of these records to the organic operator, as</w:t>
      </w:r>
      <w:r>
        <w:rPr>
          <w:spacing w:val="-3"/>
          <w:sz w:val="24"/>
        </w:rPr>
        <w:t> </w:t>
      </w:r>
      <w:r>
        <w:rPr>
          <w:sz w:val="24"/>
        </w:rPr>
        <w:t>needed.</w:t>
      </w:r>
    </w:p>
    <w:p>
      <w:pPr>
        <w:spacing w:after="0" w:line="242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2240" w:h="15840"/>
          <w:pgMar w:header="1003" w:footer="761" w:top="2720" w:bottom="960" w:left="1120" w:right="880"/>
          <w:pgNumType w:start="1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93" w:after="0"/>
        <w:ind w:left="543" w:right="412" w:hanging="36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5"/>
          <w:sz w:val="24"/>
        </w:rPr>
        <w:t> </w:t>
      </w:r>
      <w:r>
        <w:rPr>
          <w:sz w:val="24"/>
        </w:rPr>
        <w:t>prohibited</w:t>
      </w:r>
      <w:r>
        <w:rPr>
          <w:spacing w:val="-5"/>
          <w:sz w:val="24"/>
        </w:rPr>
        <w:t> </w:t>
      </w:r>
      <w:r>
        <w:rPr>
          <w:sz w:val="24"/>
        </w:rPr>
        <w:t>pest</w:t>
      </w:r>
      <w:r>
        <w:rPr>
          <w:spacing w:val="-4"/>
          <w:sz w:val="24"/>
        </w:rPr>
        <w:t> </w:t>
      </w:r>
      <w:r>
        <w:rPr>
          <w:sz w:val="24"/>
        </w:rPr>
        <w:t>control</w:t>
      </w:r>
      <w:r>
        <w:rPr>
          <w:spacing w:val="-4"/>
          <w:sz w:val="24"/>
        </w:rPr>
        <w:t> </w:t>
      </w:r>
      <w:r>
        <w:rPr>
          <w:sz w:val="24"/>
        </w:rPr>
        <w:t>product</w:t>
      </w:r>
      <w:r>
        <w:rPr>
          <w:spacing w:val="-3"/>
          <w:sz w:val="24"/>
        </w:rPr>
        <w:t> </w:t>
      </w:r>
      <w:r>
        <w:rPr>
          <w:sz w:val="24"/>
        </w:rPr>
        <w:t>use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limited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exterior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plant</w:t>
      </w:r>
      <w:r>
        <w:rPr>
          <w:spacing w:val="-4"/>
          <w:sz w:val="24"/>
        </w:rPr>
        <w:t> </w:t>
      </w:r>
      <w:r>
        <w:rPr>
          <w:sz w:val="24"/>
        </w:rPr>
        <w:t>including fly control mists, and these will be turned off when organic animals are onsite. Keep records of</w:t>
      </w:r>
      <w:r>
        <w:rPr>
          <w:spacing w:val="-2"/>
          <w:sz w:val="24"/>
        </w:rPr>
        <w:t> </w:t>
      </w:r>
      <w:r>
        <w:rPr>
          <w:sz w:val="24"/>
        </w:rPr>
        <w:t>applications.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2" w:right="436" w:hanging="360"/>
        <w:jc w:val="left"/>
        <w:rPr>
          <w:sz w:val="24"/>
        </w:rPr>
      </w:pPr>
      <w:r>
        <w:rPr>
          <w:sz w:val="24"/>
        </w:rPr>
        <w:t>agree to be inspected (announced and unannounced) by the overseeing certification body as deemed necessary. In the case of slaughter/cutting/packing for </w:t>
      </w:r>
      <w:r>
        <w:rPr>
          <w:color w:val="FF0000"/>
          <w:sz w:val="24"/>
        </w:rPr>
        <w:t>both regional &amp;</w:t>
      </w:r>
      <w:r>
        <w:rPr>
          <w:sz w:val="24"/>
        </w:rPr>
        <w:t> ISO operations and </w:t>
      </w:r>
      <w:r>
        <w:rPr>
          <w:color w:val="FF0000"/>
          <w:sz w:val="24"/>
        </w:rPr>
        <w:t>processing/packing/labeling for regional </w:t>
      </w:r>
      <w:r>
        <w:rPr>
          <w:sz w:val="24"/>
        </w:rPr>
        <w:t>operations agree to be inspected every 12 months during organic</w:t>
      </w:r>
      <w:r>
        <w:rPr>
          <w:spacing w:val="-7"/>
          <w:sz w:val="24"/>
        </w:rPr>
        <w:t> </w:t>
      </w:r>
      <w:r>
        <w:rPr>
          <w:sz w:val="24"/>
        </w:rPr>
        <w:t>services,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8269" w:val="left" w:leader="none"/>
        </w:tabs>
        <w:ind w:left="117"/>
        <w:rPr>
          <w:rFonts w:ascii="Times New Roman"/>
        </w:rPr>
      </w:pPr>
      <w:r>
        <w:rPr/>
        <w:t>Signature of Custom Service</w:t>
      </w:r>
      <w:r>
        <w:rPr>
          <w:spacing w:val="-8"/>
        </w:rPr>
        <w:t> </w:t>
      </w:r>
      <w:r>
        <w:rPr/>
        <w:t>Provider: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0"/>
        </w:rPr>
      </w:pPr>
    </w:p>
    <w:p>
      <w:pPr>
        <w:pStyle w:val="BodyText"/>
        <w:tabs>
          <w:tab w:pos="3694" w:val="left" w:leader="none"/>
        </w:tabs>
        <w:spacing w:before="92"/>
        <w:ind w:left="117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92"/>
        <w:ind w:left="117"/>
      </w:pPr>
      <w:r>
        <w:rPr/>
        <w:t>---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7" w:right="459"/>
      </w:pPr>
      <w:r>
        <w:rPr/>
        <w:t>Certified Farm Operator Affirmation: I (the undersigned Certified Farm Operator) agree that by signing this affidavit I acknowledge that: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  <w:tab w:pos="478" w:val="left" w:leader="none"/>
        </w:tabs>
        <w:spacing w:line="237" w:lineRule="auto" w:before="5" w:after="0"/>
        <w:ind w:left="477" w:right="530" w:hanging="360"/>
        <w:jc w:val="left"/>
        <w:rPr>
          <w:sz w:val="24"/>
        </w:rPr>
      </w:pPr>
      <w:r>
        <w:rPr>
          <w:sz w:val="24"/>
        </w:rPr>
        <w:t>I will cover the announced inspections of the named custom service provider for the</w:t>
      </w:r>
      <w:r>
        <w:rPr>
          <w:spacing w:val="-42"/>
          <w:sz w:val="24"/>
        </w:rPr>
        <w:t> </w:t>
      </w:r>
      <w:r>
        <w:rPr>
          <w:sz w:val="24"/>
        </w:rPr>
        <w:t>life of this</w:t>
      </w:r>
      <w:r>
        <w:rPr>
          <w:spacing w:val="-2"/>
          <w:sz w:val="24"/>
        </w:rPr>
        <w:t> </w:t>
      </w:r>
      <w:r>
        <w:rPr>
          <w:sz w:val="24"/>
        </w:rPr>
        <w:t>affidavit.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  <w:tab w:pos="478" w:val="left" w:leader="none"/>
        </w:tabs>
        <w:spacing w:line="237" w:lineRule="auto" w:before="6" w:after="0"/>
        <w:ind w:left="477" w:right="583" w:hanging="360"/>
        <w:jc w:val="left"/>
        <w:rPr>
          <w:sz w:val="24"/>
        </w:rPr>
      </w:pPr>
      <w:r>
        <w:rPr>
          <w:sz w:val="24"/>
        </w:rPr>
        <w:t>if the service provider fails to meet organic requirements as outlined above the</w:t>
      </w:r>
      <w:r>
        <w:rPr>
          <w:spacing w:val="-38"/>
          <w:sz w:val="24"/>
        </w:rPr>
        <w:t> </w:t>
      </w:r>
      <w:r>
        <w:rPr>
          <w:sz w:val="24"/>
        </w:rPr>
        <w:t>product will not be considered</w:t>
      </w:r>
      <w:r>
        <w:rPr>
          <w:spacing w:val="-4"/>
          <w:sz w:val="24"/>
        </w:rPr>
        <w:t> </w:t>
      </w:r>
      <w:r>
        <w:rPr>
          <w:sz w:val="24"/>
        </w:rPr>
        <w:t>organic.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  <w:tab w:pos="478" w:val="left" w:leader="none"/>
        </w:tabs>
        <w:spacing w:line="275" w:lineRule="exact" w:before="3" w:after="0"/>
        <w:ind w:left="477" w:right="0" w:hanging="361"/>
        <w:jc w:val="left"/>
        <w:rPr>
          <w:sz w:val="24"/>
        </w:rPr>
      </w:pPr>
      <w:r>
        <w:rPr>
          <w:sz w:val="24"/>
        </w:rPr>
        <w:t>I will notify my certification in advance of organic services taking</w:t>
      </w:r>
      <w:r>
        <w:rPr>
          <w:spacing w:val="-12"/>
          <w:sz w:val="24"/>
        </w:rPr>
        <w:t> </w:t>
      </w:r>
      <w:r>
        <w:rPr>
          <w:sz w:val="24"/>
        </w:rPr>
        <w:t>place.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  <w:tab w:pos="478" w:val="left" w:leader="none"/>
        </w:tabs>
        <w:spacing w:line="242" w:lineRule="auto" w:before="0" w:after="0"/>
        <w:ind w:left="477" w:right="676" w:hanging="360"/>
        <w:jc w:val="left"/>
        <w:rPr>
          <w:sz w:val="24"/>
        </w:rPr>
      </w:pPr>
      <w:r>
        <w:rPr>
          <w:sz w:val="24"/>
        </w:rPr>
        <w:t>I will ensure signed copies of this affidavit are kept on file by the service provider, with myself and with my certification</w:t>
      </w:r>
      <w:r>
        <w:rPr>
          <w:spacing w:val="-3"/>
          <w:sz w:val="24"/>
        </w:rPr>
        <w:t> </w:t>
      </w:r>
      <w:r>
        <w:rPr>
          <w:sz w:val="24"/>
        </w:rPr>
        <w:t>body.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8415" w:val="left" w:leader="none"/>
        </w:tabs>
        <w:ind w:left="117"/>
        <w:rPr>
          <w:rFonts w:ascii="Times New Roman"/>
        </w:rPr>
      </w:pPr>
      <w:r>
        <w:rPr/>
        <w:t>Signature of Certified Farm</w:t>
      </w:r>
      <w:r>
        <w:rPr>
          <w:spacing w:val="-11"/>
        </w:rPr>
        <w:t> </w:t>
      </w:r>
      <w:r>
        <w:rPr/>
        <w:t>Operator: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0"/>
        </w:rPr>
      </w:pPr>
    </w:p>
    <w:p>
      <w:pPr>
        <w:pStyle w:val="BodyText"/>
        <w:tabs>
          <w:tab w:pos="3828" w:val="left" w:leader="none"/>
        </w:tabs>
        <w:spacing w:before="93"/>
        <w:ind w:left="117"/>
        <w:rPr>
          <w:rFonts w:ascii="Times New Roman"/>
        </w:rPr>
      </w:pPr>
      <w:r>
        <w:rPr/>
        <w:t>Date: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sectPr>
      <w:pgSz w:w="12240" w:h="15840"/>
      <w:pgMar w:header="1003" w:footer="761" w:top="2720" w:bottom="960" w:left="112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90.252998pt;margin-top:739.932983pt;width:463pt;height:1.45pt;mso-position-horizontal-relative:page;mso-position-vertical-relative:page;z-index:-251839488" coordorigin="1805,14799" coordsize="9260,29">
          <v:line style="position:absolute" from="1805,14813" to="11064,14813" stroked="true" strokeweight="1.44pt" strokecolor="#aca899">
            <v:stroke dashstyle="solid"/>
          </v:line>
          <v:rect style="position:absolute;left:1805;top:14798;width:5;height:5" filled="true" fillcolor="#a0a0a0" stroked="false">
            <v:fill type="solid"/>
          </v:rect>
          <v:line style="position:absolute" from="1810,14801" to="11059,14801" stroked="true" strokeweight=".24pt" strokecolor="#a0a0a0">
            <v:stroke dashstyle="solid"/>
          </v:line>
          <v:rect style="position:absolute;left:11059;top:14798;width:5;height:5" filled="true" fillcolor="#e3e3e3" stroked="false">
            <v:fill type="solid"/>
          </v:rect>
          <v:shape style="position:absolute;left:1805;top:14798;width:9260;height:24" coordorigin="1805,14799" coordsize="9260,24" path="m1810,14803l1805,14803,1805,14823,1810,14823,1810,14803m11064,14799l11059,14799,11059,14803,11064,14803,11064,14799e" filled="true" fillcolor="#a0a0a0" stroked="false">
            <v:path arrowok="t"/>
            <v:fill type="solid"/>
          </v:shape>
          <v:rect style="position:absolute;left:11059;top:14803;width:5;height:20" filled="true" fillcolor="#e3e3e3" stroked="false">
            <v:fill type="solid"/>
          </v:rect>
          <v:rect style="position:absolute;left:1805;top:14822;width:5;height:5" filled="true" fillcolor="#a0a0a0" stroked="false">
            <v:fill type="solid"/>
          </v:rect>
          <v:rect style="position:absolute;left:1805;top:14822;width:5;height:5" filled="true" fillcolor="#e3e3e3" stroked="false">
            <v:fill type="solid"/>
          </v:rect>
          <v:line style="position:absolute" from="1810,14825" to="11059,14825" stroked="true" strokeweight=".24pt" strokecolor="#e3e3e3">
            <v:stroke dashstyle="solid"/>
          </v:line>
          <v:rect style="position:absolute;left:11059;top:14822;width:5;height:5" filled="true" fillcolor="#e3e3e3" stroked="false">
            <v:fill type="solid"/>
          </v:rect>
          <w10:wrap type="none"/>
        </v:group>
      </w:pict>
    </w:r>
    <w:r>
      <w:rPr/>
      <w:pict>
        <v:shape style="position:absolute;margin-left:89.252998pt;margin-top:742.414185pt;width:227.5pt;height:11.95pt;mso-position-horizontal-relative:page;mso-position-vertical-relative:page;z-index:-251838464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b/>
                    <w:sz w:val="17"/>
                  </w:rPr>
                </w:pPr>
                <w:r>
                  <w:rPr>
                    <w:b/>
                    <w:w w:val="105"/>
                    <w:sz w:val="17"/>
                  </w:rPr>
                  <w:t>DECLARATION-F CUSTOM SERVICE DECLARATION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475.231079pt;margin-top:742.414185pt;width:48pt;height:11.95pt;mso-position-horizontal-relative:page;mso-position-vertical-relative:page;z-index:-251837440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17"/>
                  </w:rPr>
                </w:pPr>
                <w:r>
                  <w:rPr>
                    <w:w w:val="105"/>
                    <w:sz w:val="17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w w:val="105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w w:val="105"/>
                    <w:sz w:val="17"/>
                  </w:rPr>
                  <w:t> of 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8.413002pt;margin-top:49.932999pt;width:494.2pt;height:87.15pt;mso-position-horizontal-relative:page;mso-position-vertical-relative:page;z-index:2516582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712"/>
                  <w:gridCol w:w="3581"/>
                  <w:gridCol w:w="3576"/>
                </w:tblGrid>
                <w:tr>
                  <w:trPr>
                    <w:trHeight w:val="1722" w:hRule="atLeast"/>
                  </w:trPr>
                  <w:tc>
                    <w:tcPr>
                      <w:tcW w:w="2712" w:type="dxa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TableParagraph"/>
                        <w:spacing w:before="5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TableParagraph"/>
                        <w:ind w:left="6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drawing>
                          <wp:inline distT="0" distB="0" distL="0" distR="0">
                            <wp:extent cx="1499616" cy="382714"/>
                            <wp:effectExtent l="0" t="0" r="0" b="0"/>
                            <wp:docPr id="1" name="image1.png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2" name="image1.png"/>
                                    <pic:cNvPicPr/>
                                  </pic:nvPicPr>
                                  <pic:blipFill>
                                    <a:blip r:embed="rId1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9616" cy="3827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c>
                  <w:tc>
                    <w:tcPr>
                      <w:tcW w:w="3581" w:type="dxa"/>
                    </w:tcPr>
                    <w:p>
                      <w:pPr>
                        <w:pStyle w:val="TableParagraph"/>
                        <w:spacing w:before="167"/>
                        <w:ind w:left="389" w:right="376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CUSTOM SERVICE </w:t>
                      </w:r>
                      <w:r>
                        <w:rPr>
                          <w:b/>
                          <w:w w:val="95"/>
                          <w:sz w:val="40"/>
                        </w:rPr>
                        <w:t>DECLARATION</w:t>
                      </w:r>
                    </w:p>
                  </w:tc>
                  <w:tc>
                    <w:tcPr>
                      <w:tcW w:w="3576" w:type="dxa"/>
                    </w:tcPr>
                    <w:p>
                      <w:pPr>
                        <w:pStyle w:val="TableParagraph"/>
                        <w:spacing w:before="6"/>
                        <w:rPr>
                          <w:rFonts w:ascii="Times New Roman"/>
                          <w:sz w:val="34"/>
                        </w:rPr>
                      </w:pPr>
                    </w:p>
                    <w:p>
                      <w:pPr>
                        <w:pStyle w:val="TableParagraph"/>
                        <w:ind w:left="1663" w:right="306" w:hanging="1334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DECLARATION F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477" w:hanging="360"/>
      </w:pPr>
      <w:rPr>
        <w:rFonts w:hint="default" w:ascii="Arial" w:hAnsi="Arial" w:eastAsia="Arial" w:cs="Arial"/>
        <w:spacing w:val="-1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45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3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0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1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88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43" w:hanging="361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111" w:hanging="361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2133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46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60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73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86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0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13" w:hanging="361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543" w:hanging="36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DECLARATION-F Custom Service Declaration.docx</dc:title>
  <dcterms:created xsi:type="dcterms:W3CDTF">2022-04-24T20:37:49Z</dcterms:created>
  <dcterms:modified xsi:type="dcterms:W3CDTF">2022-04-24T20:37:49Z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2018-01-02T00:00:00Z</vt:filetime>
  </property>
  <property fmtid="{D5CDD505-2E9C-101B-9397-08002B2CF9AE}" pid="3" name="Creator">
    <vt:lpwstr>Word</vt:lpwstr>
  </property>
  <property fmtid="{D5CDD505-2E9C-101B-9397-08002B2CF9AE}" pid="4" name="LastSaved">
    <vt:filetime>2022-04-24T00:00:00Z</vt:filetime>
  </property>
</Properties>
</file>